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9D9" w:rsidRDefault="009F29D9" w:rsidP="009F29D9">
      <w:pPr>
        <w:pStyle w:val="a3"/>
        <w:tabs>
          <w:tab w:val="left" w:pos="5529"/>
        </w:tabs>
        <w:spacing w:line="228" w:lineRule="auto"/>
        <w:rPr>
          <w:sz w:val="26"/>
          <w:szCs w:val="26"/>
          <w:lang w:val="en-US"/>
        </w:rPr>
      </w:pPr>
    </w:p>
    <w:p w:rsidR="009F29D9" w:rsidRDefault="009F29D9" w:rsidP="009F29D9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464820" cy="56070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9D9" w:rsidRDefault="009F29D9" w:rsidP="009F29D9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КРАСНОЯРСКИЙ КРАЙ</w:t>
      </w:r>
    </w:p>
    <w:p w:rsidR="009F29D9" w:rsidRDefault="009F29D9" w:rsidP="009F29D9">
      <w:pPr>
        <w:pStyle w:val="a3"/>
        <w:tabs>
          <w:tab w:val="left" w:pos="5529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9F29D9" w:rsidRDefault="009F29D9" w:rsidP="009F29D9">
      <w:pPr>
        <w:pStyle w:val="a3"/>
        <w:jc w:val="center"/>
        <w:outlineLvl w:val="0"/>
        <w:rPr>
          <w:b/>
          <w:bCs/>
          <w:sz w:val="10"/>
          <w:szCs w:val="10"/>
        </w:rPr>
      </w:pPr>
    </w:p>
    <w:p w:rsidR="009F29D9" w:rsidRDefault="009F29D9" w:rsidP="009F29D9">
      <w:pPr>
        <w:pStyle w:val="a3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9F29D9" w:rsidRDefault="009F29D9" w:rsidP="009F29D9">
      <w:pPr>
        <w:spacing w:after="0" w:line="240" w:lineRule="auto"/>
        <w:jc w:val="center"/>
        <w:rPr>
          <w:rFonts w:ascii="Times New Roman" w:hAnsi="Times New Roman"/>
          <w:sz w:val="10"/>
          <w:szCs w:val="10"/>
        </w:rPr>
      </w:pPr>
    </w:p>
    <w:p w:rsidR="009F29D9" w:rsidRDefault="009F29D9" w:rsidP="009F29D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г. Норильск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№ _____</w:t>
      </w:r>
    </w:p>
    <w:p w:rsidR="009F29D9" w:rsidRDefault="009F29D9" w:rsidP="009F29D9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F29D9" w:rsidRDefault="009F29D9" w:rsidP="009F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города Норильска </w:t>
      </w:r>
      <w:r>
        <w:rPr>
          <w:rFonts w:ascii="Times New Roman" w:hAnsi="Times New Roman" w:cs="Times New Roman"/>
          <w:sz w:val="26"/>
          <w:szCs w:val="26"/>
        </w:rPr>
        <w:br/>
        <w:t xml:space="preserve">от 17.10.2024 № 493 </w:t>
      </w:r>
    </w:p>
    <w:p w:rsidR="009F29D9" w:rsidRDefault="009F29D9" w:rsidP="009F29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услуг, оказываемых муниципальными учреждениями муниципального образования город Норильск и иными организациями, утвержденным постановлением Администрации города Норильска от 31.12.2010 </w:t>
      </w:r>
      <w:r>
        <w:rPr>
          <w:rFonts w:ascii="Times New Roman" w:hAnsi="Times New Roman" w:cs="Times New Roman"/>
          <w:sz w:val="26"/>
          <w:szCs w:val="26"/>
        </w:rPr>
        <w:br/>
        <w:t xml:space="preserve">№ 540, руководствуясь </w:t>
      </w:r>
      <w:hyperlink r:id="rId5" w:history="1">
        <w:r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ст. 61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  <w:hyperlink r:id="rId6" w:history="1">
        <w:r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63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Устава городского округа город Норильск Красноярского края,</w:t>
      </w:r>
    </w:p>
    <w:p w:rsidR="009F29D9" w:rsidRDefault="009F29D9" w:rsidP="009F29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9F29D9" w:rsidRDefault="009F29D9" w:rsidP="009F29D9">
      <w:pPr>
        <w:tabs>
          <w:tab w:val="left" w:pos="1134"/>
        </w:tabs>
        <w:ind w:left="709"/>
        <w:contextualSpacing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9F29D9" w:rsidRDefault="009F29D9" w:rsidP="009F29D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ab/>
        <w:t xml:space="preserve">Внести в постановление Администрации города Норильска </w:t>
      </w:r>
      <w:r>
        <w:rPr>
          <w:rFonts w:ascii="Times New Roman" w:hAnsi="Times New Roman" w:cs="Times New Roman"/>
          <w:sz w:val="26"/>
          <w:szCs w:val="26"/>
        </w:rPr>
        <w:br/>
        <w:t xml:space="preserve">от 17.10.2024 № 493 «Об утверждении Административного регламента предоставления муниципальной услуги «Предоставление недвижимого имущества муниципальной собственности в аренду без проведения торгов» (далее – Постановление) следующее изменение: </w:t>
      </w:r>
    </w:p>
    <w:p w:rsidR="009F29D9" w:rsidRDefault="009F29D9" w:rsidP="009F29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</w:t>
      </w:r>
      <w:r>
        <w:rPr>
          <w:rFonts w:ascii="Times New Roman" w:hAnsi="Times New Roman"/>
          <w:sz w:val="26"/>
          <w:szCs w:val="26"/>
        </w:rPr>
        <w:tab/>
        <w:t xml:space="preserve">Административный регламент предоставления муниципальной услуги </w:t>
      </w:r>
      <w:r>
        <w:rPr>
          <w:rFonts w:ascii="Times New Roman" w:hAnsi="Times New Roman" w:cs="Times New Roman"/>
          <w:sz w:val="26"/>
          <w:szCs w:val="26"/>
        </w:rPr>
        <w:t>«Предоставление недвижимого имущества муниципальной собственности в аренду без проведения торгов»</w:t>
      </w:r>
      <w:r>
        <w:rPr>
          <w:rFonts w:ascii="Times New Roman" w:hAnsi="Times New Roman"/>
          <w:sz w:val="26"/>
          <w:szCs w:val="26"/>
        </w:rPr>
        <w:t>, утвержденный Постановлением, изложить в редакции согласно приложению к настоящему постановлению (далее – Административный регламент).</w:t>
      </w:r>
    </w:p>
    <w:p w:rsidR="009F29D9" w:rsidRDefault="009F29D9" w:rsidP="009F29D9">
      <w:pPr>
        <w:tabs>
          <w:tab w:val="left" w:pos="0"/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ab/>
        <w:t xml:space="preserve">Управлению имущества Администрации города Норильска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регламентом. </w:t>
      </w:r>
    </w:p>
    <w:p w:rsidR="009F29D9" w:rsidRDefault="009F29D9" w:rsidP="009F29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ab/>
        <w:t xml:space="preserve">Начальнику Управления имущества Администрации города Норильска обеспечить в соответствии с требованиями Постановления Правительства РФ </w:t>
      </w:r>
      <w:r>
        <w:rPr>
          <w:rFonts w:ascii="Times New Roman" w:hAnsi="Times New Roman"/>
          <w:sz w:val="26"/>
          <w:szCs w:val="26"/>
        </w:rPr>
        <w:br/>
        <w:t>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9F29D9" w:rsidRDefault="009F29D9" w:rsidP="009F29D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9F29D9" w:rsidRDefault="009F29D9" w:rsidP="009F29D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5.</w:t>
      </w:r>
      <w:r>
        <w:rPr>
          <w:rFonts w:ascii="Times New Roman" w:hAnsi="Times New Roman"/>
          <w:sz w:val="26"/>
          <w:szCs w:val="26"/>
        </w:rPr>
        <w:tab/>
        <w:t>Настоящее постановление вступает в силу после его официального опубликования в газете «Заполярная правда».</w:t>
      </w:r>
    </w:p>
    <w:p w:rsidR="009F29D9" w:rsidRDefault="009F29D9" w:rsidP="009F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Д.В. Карасев</w:t>
      </w: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9F29D9" w:rsidRDefault="009F29D9" w:rsidP="009F29D9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BD5EB7" w:rsidRDefault="00BD5EB7">
      <w:bookmarkStart w:id="0" w:name="_GoBack"/>
      <w:bookmarkEnd w:id="0"/>
    </w:p>
    <w:sectPr w:rsidR="00BD5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F4C"/>
    <w:rsid w:val="00904F4C"/>
    <w:rsid w:val="009F29D9"/>
    <w:rsid w:val="00BD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40F074-0EC6-465F-8CB3-E64C2F5A9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9D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F29D9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9F29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F29D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uiPriority w:val="99"/>
    <w:semiHidden/>
    <w:unhideWhenUsed/>
    <w:rsid w:val="009F29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9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EDCF405E554346727C57C6777FC8AF44B288BE5EF8640DCCFCB987983BFD3DD6CB8976FC56E0F65809F20C566E4E5613FDD50603A72038118362543YE27H" TargetMode="External"/><Relationship Id="rId5" Type="http://schemas.openxmlformats.org/officeDocument/2006/relationships/hyperlink" Target="consultantplus://offline/ref=0EDCF405E554346727C57C6777FC8AF44B288BE5EF8640DCCFCB987983BFD3DD6CB8976FC56E0F65809F24C36AE4E5613FDD50603A72038118362543YE27H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Назар Виктория Владимировна</cp:lastModifiedBy>
  <cp:revision>2</cp:revision>
  <dcterms:created xsi:type="dcterms:W3CDTF">2026-02-12T07:09:00Z</dcterms:created>
  <dcterms:modified xsi:type="dcterms:W3CDTF">2026-02-12T07:09:00Z</dcterms:modified>
</cp:coreProperties>
</file>